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51FE5E" w14:textId="1176F2B8" w:rsidR="005D7FE4" w:rsidRDefault="00224969" w:rsidP="00327B13">
      <w:pPr>
        <w:tabs>
          <w:tab w:val="left" w:pos="0"/>
          <w:tab w:val="left" w:pos="270"/>
        </w:tabs>
        <w:ind w:right="334"/>
        <w:jc w:val="both"/>
        <w:rPr>
          <w:b/>
          <w:bCs/>
          <w:sz w:val="24"/>
          <w:szCs w:val="24"/>
          <w:lang w:val="ro-RO"/>
        </w:rPr>
      </w:pPr>
      <w:r>
        <w:rPr>
          <w:b/>
          <w:bCs/>
          <w:sz w:val="24"/>
          <w:szCs w:val="24"/>
          <w:lang w:val="ro-RO"/>
        </w:rPr>
        <w:t>Congress Abstract T</w:t>
      </w:r>
      <w:r w:rsidR="00751EA7">
        <w:rPr>
          <w:b/>
          <w:bCs/>
          <w:sz w:val="24"/>
          <w:szCs w:val="24"/>
          <w:lang w:val="ro-RO"/>
        </w:rPr>
        <w:t>emplate</w:t>
      </w:r>
    </w:p>
    <w:p w14:paraId="09A07C1D" w14:textId="77777777" w:rsidR="00751EA7" w:rsidRPr="005D7FE4" w:rsidRDefault="00751EA7" w:rsidP="00327B13">
      <w:pPr>
        <w:tabs>
          <w:tab w:val="left" w:pos="0"/>
          <w:tab w:val="left" w:pos="270"/>
        </w:tabs>
        <w:ind w:right="334"/>
        <w:jc w:val="both"/>
        <w:rPr>
          <w:b/>
          <w:bCs/>
          <w:sz w:val="24"/>
          <w:szCs w:val="24"/>
          <w:lang w:val="ro-RO"/>
        </w:rPr>
      </w:pPr>
    </w:p>
    <w:p w14:paraId="713A60BD" w14:textId="77777777" w:rsidR="00B10F6B" w:rsidRDefault="00B10F6B" w:rsidP="00B10F6B">
      <w:pPr>
        <w:ind w:left="338" w:right="334"/>
        <w:jc w:val="both"/>
        <w:rPr>
          <w:b/>
          <w:color w:val="FF0000"/>
          <w:sz w:val="24"/>
        </w:rPr>
      </w:pPr>
    </w:p>
    <w:p w14:paraId="48D5BCA8" w14:textId="77777777" w:rsidR="00B10F6B" w:rsidRPr="00597D27" w:rsidRDefault="00000000" w:rsidP="00B10F6B">
      <w:pPr>
        <w:pStyle w:val="Title"/>
        <w:rPr>
          <w:spacing w:val="-4"/>
          <w:sz w:val="24"/>
          <w:szCs w:val="24"/>
        </w:rPr>
      </w:pPr>
      <w:r w:rsidRPr="00597D27">
        <w:rPr>
          <w:sz w:val="24"/>
          <w:szCs w:val="24"/>
        </w:rPr>
        <w:t>Title</w:t>
      </w:r>
      <w:r w:rsidRPr="00597D27">
        <w:rPr>
          <w:spacing w:val="-4"/>
          <w:sz w:val="24"/>
          <w:szCs w:val="24"/>
        </w:rPr>
        <w:t xml:space="preserve"> </w:t>
      </w:r>
    </w:p>
    <w:p w14:paraId="104FD457" w14:textId="13DC096A" w:rsidR="006E0EA4" w:rsidRPr="00597D27" w:rsidRDefault="00000000" w:rsidP="00B10F6B">
      <w:pPr>
        <w:pStyle w:val="Title"/>
        <w:rPr>
          <w:b w:val="0"/>
          <w:bCs w:val="0"/>
          <w:color w:val="EE0000"/>
          <w:spacing w:val="-2"/>
          <w:sz w:val="24"/>
          <w:szCs w:val="24"/>
        </w:rPr>
      </w:pPr>
      <w:r w:rsidRPr="00597D27">
        <w:rPr>
          <w:b w:val="0"/>
          <w:bCs w:val="0"/>
          <w:color w:val="EE0000"/>
          <w:sz w:val="24"/>
          <w:szCs w:val="24"/>
        </w:rPr>
        <w:t>(TNR</w:t>
      </w:r>
      <w:r w:rsidR="004565E6">
        <w:rPr>
          <w:b w:val="0"/>
          <w:bCs w:val="0"/>
          <w:color w:val="EE0000"/>
          <w:sz w:val="24"/>
          <w:szCs w:val="24"/>
        </w:rPr>
        <w:t>,</w:t>
      </w:r>
      <w:r w:rsidRPr="00597D27">
        <w:rPr>
          <w:b w:val="0"/>
          <w:bCs w:val="0"/>
          <w:color w:val="EE0000"/>
          <w:spacing w:val="-5"/>
          <w:sz w:val="24"/>
          <w:szCs w:val="24"/>
        </w:rPr>
        <w:t xml:space="preserve"> </w:t>
      </w:r>
      <w:r w:rsidRPr="00597D27">
        <w:rPr>
          <w:b w:val="0"/>
          <w:bCs w:val="0"/>
          <w:color w:val="EE0000"/>
          <w:sz w:val="24"/>
          <w:szCs w:val="24"/>
        </w:rPr>
        <w:t>12</w:t>
      </w:r>
      <w:r w:rsidR="00597D27" w:rsidRPr="00597D27">
        <w:rPr>
          <w:b w:val="0"/>
          <w:bCs w:val="0"/>
          <w:color w:val="EE0000"/>
          <w:sz w:val="24"/>
          <w:szCs w:val="24"/>
        </w:rPr>
        <w:t xml:space="preserve"> </w:t>
      </w:r>
      <w:r w:rsidR="00597D27" w:rsidRPr="00597D27">
        <w:rPr>
          <w:rFonts w:asciiTheme="majorBidi" w:hAnsiTheme="majorBidi" w:cstheme="majorBidi"/>
          <w:b w:val="0"/>
          <w:bCs w:val="0"/>
          <w:color w:val="EE0000"/>
          <w:sz w:val="24"/>
          <w:szCs w:val="24"/>
        </w:rPr>
        <w:t>points,</w:t>
      </w:r>
      <w:r w:rsidRPr="00597D27">
        <w:rPr>
          <w:b w:val="0"/>
          <w:bCs w:val="0"/>
          <w:color w:val="EE0000"/>
          <w:spacing w:val="-5"/>
          <w:sz w:val="24"/>
          <w:szCs w:val="24"/>
        </w:rPr>
        <w:t xml:space="preserve"> </w:t>
      </w:r>
      <w:r w:rsidRPr="00597D27">
        <w:rPr>
          <w:b w:val="0"/>
          <w:bCs w:val="0"/>
          <w:color w:val="EE0000"/>
          <w:sz w:val="24"/>
          <w:szCs w:val="24"/>
        </w:rPr>
        <w:t>Bold,</w:t>
      </w:r>
      <w:r w:rsidRPr="00597D27">
        <w:rPr>
          <w:b w:val="0"/>
          <w:bCs w:val="0"/>
          <w:color w:val="EE0000"/>
          <w:spacing w:val="-8"/>
          <w:sz w:val="24"/>
          <w:szCs w:val="24"/>
        </w:rPr>
        <w:t xml:space="preserve"> </w:t>
      </w:r>
      <w:r w:rsidRPr="00597D27">
        <w:rPr>
          <w:b w:val="0"/>
          <w:bCs w:val="0"/>
          <w:color w:val="EE0000"/>
          <w:sz w:val="24"/>
          <w:szCs w:val="24"/>
        </w:rPr>
        <w:t>Center,</w:t>
      </w:r>
      <w:r w:rsidRPr="00597D27">
        <w:rPr>
          <w:b w:val="0"/>
          <w:bCs w:val="0"/>
          <w:color w:val="EE0000"/>
          <w:spacing w:val="-4"/>
          <w:sz w:val="24"/>
          <w:szCs w:val="24"/>
        </w:rPr>
        <w:t xml:space="preserve"> </w:t>
      </w:r>
      <w:r w:rsidRPr="00597D27">
        <w:rPr>
          <w:b w:val="0"/>
          <w:bCs w:val="0"/>
          <w:color w:val="EE0000"/>
          <w:sz w:val="24"/>
          <w:szCs w:val="24"/>
        </w:rPr>
        <w:t>max.</w:t>
      </w:r>
      <w:r w:rsidRPr="00597D27">
        <w:rPr>
          <w:b w:val="0"/>
          <w:bCs w:val="0"/>
          <w:color w:val="EE0000"/>
          <w:spacing w:val="-5"/>
          <w:sz w:val="24"/>
          <w:szCs w:val="24"/>
        </w:rPr>
        <w:t xml:space="preserve"> </w:t>
      </w:r>
      <w:r w:rsidRPr="00597D27">
        <w:rPr>
          <w:b w:val="0"/>
          <w:bCs w:val="0"/>
          <w:color w:val="EE0000"/>
          <w:sz w:val="24"/>
          <w:szCs w:val="24"/>
        </w:rPr>
        <w:t>120</w:t>
      </w:r>
      <w:r w:rsidRPr="00597D27">
        <w:rPr>
          <w:b w:val="0"/>
          <w:bCs w:val="0"/>
          <w:color w:val="EE0000"/>
          <w:spacing w:val="-3"/>
          <w:sz w:val="24"/>
          <w:szCs w:val="24"/>
        </w:rPr>
        <w:t xml:space="preserve"> </w:t>
      </w:r>
      <w:r w:rsidRPr="00597D27">
        <w:rPr>
          <w:b w:val="0"/>
          <w:bCs w:val="0"/>
          <w:color w:val="EE0000"/>
          <w:sz w:val="24"/>
          <w:szCs w:val="24"/>
        </w:rPr>
        <w:t xml:space="preserve">characters </w:t>
      </w:r>
      <w:r w:rsidR="00751EA7" w:rsidRPr="00597D27">
        <w:rPr>
          <w:b w:val="0"/>
          <w:bCs w:val="0"/>
          <w:color w:val="EE0000"/>
          <w:sz w:val="24"/>
          <w:szCs w:val="24"/>
        </w:rPr>
        <w:t>i</w:t>
      </w:r>
      <w:r w:rsidRPr="00597D27">
        <w:rPr>
          <w:b w:val="0"/>
          <w:bCs w:val="0"/>
          <w:color w:val="EE0000"/>
          <w:sz w:val="24"/>
          <w:szCs w:val="24"/>
        </w:rPr>
        <w:t>ncluding</w:t>
      </w:r>
      <w:r w:rsidRPr="00597D27">
        <w:rPr>
          <w:b w:val="0"/>
          <w:bCs w:val="0"/>
          <w:color w:val="EE0000"/>
          <w:spacing w:val="-2"/>
          <w:sz w:val="24"/>
          <w:szCs w:val="24"/>
        </w:rPr>
        <w:t xml:space="preserve"> </w:t>
      </w:r>
      <w:r w:rsidR="00751EA7" w:rsidRPr="00597D27">
        <w:rPr>
          <w:b w:val="0"/>
          <w:bCs w:val="0"/>
          <w:color w:val="EE0000"/>
          <w:spacing w:val="-2"/>
          <w:sz w:val="24"/>
          <w:szCs w:val="24"/>
        </w:rPr>
        <w:t>s</w:t>
      </w:r>
      <w:r w:rsidRPr="00597D27">
        <w:rPr>
          <w:b w:val="0"/>
          <w:bCs w:val="0"/>
          <w:color w:val="EE0000"/>
          <w:spacing w:val="-2"/>
          <w:sz w:val="24"/>
          <w:szCs w:val="24"/>
        </w:rPr>
        <w:t>pacing)</w:t>
      </w:r>
    </w:p>
    <w:p w14:paraId="553638B3" w14:textId="77777777" w:rsidR="00B10F6B" w:rsidRPr="00597D27" w:rsidRDefault="00B10F6B" w:rsidP="00B10F6B">
      <w:pPr>
        <w:pStyle w:val="Title"/>
        <w:rPr>
          <w:b w:val="0"/>
          <w:bCs w:val="0"/>
          <w:sz w:val="24"/>
          <w:szCs w:val="24"/>
        </w:rPr>
      </w:pPr>
    </w:p>
    <w:p w14:paraId="791E7A79" w14:textId="77F3699B" w:rsidR="00751EA7" w:rsidRPr="00597D27" w:rsidRDefault="00000000" w:rsidP="00751EA7">
      <w:pPr>
        <w:pStyle w:val="Heading1"/>
        <w:ind w:left="4" w:right="4"/>
        <w:jc w:val="center"/>
        <w:rPr>
          <w:b w:val="0"/>
          <w:bCs w:val="0"/>
          <w:i/>
          <w:iCs/>
          <w:vertAlign w:val="superscript"/>
        </w:rPr>
      </w:pPr>
      <w:r w:rsidRPr="00597D27">
        <w:rPr>
          <w:b w:val="0"/>
          <w:bCs w:val="0"/>
          <w:i/>
          <w:iCs/>
        </w:rPr>
        <w:t>Ion</w:t>
      </w:r>
      <w:r w:rsidRPr="00597D27">
        <w:rPr>
          <w:b w:val="0"/>
          <w:bCs w:val="0"/>
          <w:i/>
          <w:iCs/>
          <w:spacing w:val="-1"/>
        </w:rPr>
        <w:t xml:space="preserve"> </w:t>
      </w:r>
      <w:r w:rsidR="00751EA7" w:rsidRPr="00597D27">
        <w:rPr>
          <w:b w:val="0"/>
          <w:bCs w:val="0"/>
          <w:i/>
          <w:iCs/>
        </w:rPr>
        <w:t>Ionescu</w:t>
      </w:r>
      <w:r w:rsidRPr="00597D27">
        <w:rPr>
          <w:b w:val="0"/>
          <w:bCs w:val="0"/>
          <w:i/>
          <w:iCs/>
        </w:rPr>
        <w:t>*</w:t>
      </w:r>
      <w:r w:rsidRPr="00597D27">
        <w:rPr>
          <w:b w:val="0"/>
          <w:bCs w:val="0"/>
          <w:i/>
          <w:iCs/>
          <w:position w:val="8"/>
        </w:rPr>
        <w:t>1</w:t>
      </w:r>
      <w:r w:rsidR="00751EA7" w:rsidRPr="00597D27">
        <w:rPr>
          <w:b w:val="0"/>
          <w:bCs w:val="0"/>
          <w:i/>
          <w:iCs/>
        </w:rPr>
        <w:t>, Maria Popescu</w:t>
      </w:r>
      <w:r w:rsidR="00751EA7" w:rsidRPr="00597D27">
        <w:rPr>
          <w:b w:val="0"/>
          <w:bCs w:val="0"/>
          <w:i/>
          <w:iCs/>
          <w:vertAlign w:val="superscript"/>
        </w:rPr>
        <w:t>2</w:t>
      </w:r>
    </w:p>
    <w:p w14:paraId="68432907" w14:textId="7B61EDDD" w:rsidR="00751EA7" w:rsidRPr="00597D27" w:rsidRDefault="00751EA7" w:rsidP="00751EA7">
      <w:pPr>
        <w:pStyle w:val="Heading1"/>
        <w:ind w:left="4" w:right="4"/>
        <w:jc w:val="center"/>
        <w:rPr>
          <w:spacing w:val="-4"/>
          <w:lang w:val="ro-RO"/>
        </w:rPr>
      </w:pPr>
      <w:r w:rsidRPr="00597D27">
        <w:rPr>
          <w:b w:val="0"/>
          <w:bCs w:val="0"/>
          <w:color w:val="EE0000"/>
          <w:spacing w:val="-4"/>
        </w:rPr>
        <w:t>(TNR</w:t>
      </w:r>
      <w:r w:rsidR="004565E6">
        <w:rPr>
          <w:b w:val="0"/>
          <w:bCs w:val="0"/>
          <w:color w:val="EE0000"/>
          <w:spacing w:val="-4"/>
        </w:rPr>
        <w:t>,</w:t>
      </w:r>
      <w:r w:rsidRPr="00597D27">
        <w:rPr>
          <w:b w:val="0"/>
          <w:bCs w:val="0"/>
          <w:color w:val="EE0000"/>
          <w:spacing w:val="-4"/>
        </w:rPr>
        <w:t xml:space="preserve"> 12 </w:t>
      </w:r>
      <w:r w:rsidR="00597D27" w:rsidRPr="00597D27">
        <w:rPr>
          <w:rFonts w:asciiTheme="majorBidi" w:hAnsiTheme="majorBidi" w:cstheme="majorBidi"/>
          <w:b w:val="0"/>
          <w:bCs w:val="0"/>
          <w:color w:val="EE0000"/>
          <w:spacing w:val="-4"/>
        </w:rPr>
        <w:t>points</w:t>
      </w:r>
      <w:r w:rsidRPr="00597D27">
        <w:rPr>
          <w:b w:val="0"/>
          <w:bCs w:val="0"/>
          <w:color w:val="EE0000"/>
          <w:spacing w:val="-4"/>
        </w:rPr>
        <w:t xml:space="preserve">, </w:t>
      </w:r>
      <w:r w:rsidR="00597D27" w:rsidRPr="00597D27">
        <w:rPr>
          <w:b w:val="0"/>
          <w:bCs w:val="0"/>
          <w:color w:val="EE0000"/>
          <w:spacing w:val="-4"/>
        </w:rPr>
        <w:t xml:space="preserve">Italic, </w:t>
      </w:r>
      <w:r w:rsidRPr="00597D27">
        <w:rPr>
          <w:b w:val="0"/>
          <w:bCs w:val="0"/>
          <w:color w:val="EE0000"/>
          <w:spacing w:val="-4"/>
        </w:rPr>
        <w:t>Center,</w:t>
      </w:r>
      <w:r w:rsidRPr="00597D27">
        <w:rPr>
          <w:rFonts w:hint="eastAsia"/>
          <w:b w:val="0"/>
          <w:bCs w:val="0"/>
          <w:color w:val="EE0000"/>
          <w:spacing w:val="-4"/>
          <w:lang w:val="ro-RO"/>
        </w:rPr>
        <w:t xml:space="preserve"> </w:t>
      </w:r>
      <w:r w:rsidRPr="00B10F6B">
        <w:rPr>
          <w:rFonts w:hint="eastAsia"/>
          <w:b w:val="0"/>
          <w:bCs w:val="0"/>
          <w:color w:val="EE0000"/>
          <w:spacing w:val="-4"/>
          <w:lang w:val="ro-RO"/>
        </w:rPr>
        <w:t>given name followed by family name</w:t>
      </w:r>
      <w:r w:rsidRPr="00597D27">
        <w:rPr>
          <w:b w:val="0"/>
          <w:bCs w:val="0"/>
          <w:color w:val="EE0000"/>
          <w:spacing w:val="-4"/>
          <w:lang w:val="ro-RO"/>
        </w:rPr>
        <w:t xml:space="preserve">, </w:t>
      </w:r>
      <w:r w:rsidRPr="00B10F6B">
        <w:rPr>
          <w:rFonts w:hint="eastAsia"/>
          <w:b w:val="0"/>
          <w:bCs w:val="0"/>
          <w:color w:val="EE0000"/>
          <w:spacing w:val="-4"/>
          <w:lang w:val="ro-RO"/>
        </w:rPr>
        <w:t xml:space="preserve">first letter </w:t>
      </w:r>
      <w:r w:rsidRPr="00597D27">
        <w:rPr>
          <w:b w:val="0"/>
          <w:bCs w:val="0"/>
          <w:color w:val="EE0000"/>
          <w:spacing w:val="-4"/>
          <w:lang w:val="ro-RO"/>
        </w:rPr>
        <w:t>in</w:t>
      </w:r>
      <w:r w:rsidRPr="00B10F6B">
        <w:rPr>
          <w:rFonts w:hint="eastAsia"/>
          <w:b w:val="0"/>
          <w:bCs w:val="0"/>
          <w:color w:val="EE0000"/>
          <w:spacing w:val="-4"/>
          <w:lang w:val="ro-RO"/>
        </w:rPr>
        <w:t xml:space="preserve"> capital</w:t>
      </w:r>
      <w:r w:rsidRPr="00597D27">
        <w:rPr>
          <w:b w:val="0"/>
          <w:bCs w:val="0"/>
          <w:color w:val="EE0000"/>
          <w:spacing w:val="-4"/>
          <w:lang w:val="ro-RO"/>
        </w:rPr>
        <w:t xml:space="preserve"> </w:t>
      </w:r>
      <w:r w:rsidRPr="00B10F6B">
        <w:rPr>
          <w:rFonts w:hint="eastAsia"/>
          <w:b w:val="0"/>
          <w:bCs w:val="0"/>
          <w:color w:val="EE0000"/>
          <w:spacing w:val="-4"/>
          <w:lang w:val="ro-RO"/>
        </w:rPr>
        <w:t>others lowercase</w:t>
      </w:r>
      <w:r w:rsidRPr="00597D27">
        <w:rPr>
          <w:b w:val="0"/>
          <w:bCs w:val="0"/>
          <w:color w:val="EE0000"/>
          <w:spacing w:val="-4"/>
          <w:lang w:val="ro-RO"/>
        </w:rPr>
        <w:t>,</w:t>
      </w:r>
    </w:p>
    <w:p w14:paraId="5404873A" w14:textId="548B8BD1" w:rsidR="00B10F6B" w:rsidRPr="00597D27" w:rsidRDefault="00751EA7" w:rsidP="00751EA7">
      <w:pPr>
        <w:pStyle w:val="Heading1"/>
        <w:ind w:left="4" w:right="4"/>
        <w:jc w:val="center"/>
        <w:rPr>
          <w:b w:val="0"/>
          <w:bCs w:val="0"/>
          <w:i/>
          <w:iCs/>
          <w:color w:val="EE0000"/>
          <w:spacing w:val="48"/>
          <w:position w:val="8"/>
        </w:rPr>
      </w:pPr>
      <w:r w:rsidRPr="00597D27">
        <w:rPr>
          <w:b w:val="0"/>
          <w:bCs w:val="0"/>
          <w:color w:val="EE0000"/>
          <w:lang w:val="ro-RO"/>
        </w:rPr>
        <w:t>e</w:t>
      </w:r>
      <w:r w:rsidRPr="00B10F6B">
        <w:rPr>
          <w:rFonts w:hint="eastAsia"/>
          <w:b w:val="0"/>
          <w:bCs w:val="0"/>
          <w:color w:val="EE0000"/>
          <w:lang w:val="ro-RO"/>
        </w:rPr>
        <w:t>ach author's name should be separated by a comma, the corresponding author indicated with asterisk</w:t>
      </w:r>
      <w:r w:rsidRPr="00597D27">
        <w:rPr>
          <w:b w:val="0"/>
          <w:bCs w:val="0"/>
          <w:color w:val="EE0000"/>
        </w:rPr>
        <w:t>)</w:t>
      </w:r>
    </w:p>
    <w:p w14:paraId="3D81BC60" w14:textId="77777777" w:rsidR="00751EA7" w:rsidRDefault="00751EA7" w:rsidP="00B10F6B">
      <w:pPr>
        <w:pStyle w:val="Heading1"/>
        <w:ind w:left="4" w:right="4"/>
        <w:jc w:val="center"/>
      </w:pPr>
    </w:p>
    <w:p w14:paraId="329FF229" w14:textId="50275758" w:rsidR="006E0EA4" w:rsidRDefault="00000000" w:rsidP="00B10F6B">
      <w:pPr>
        <w:pStyle w:val="BodyText"/>
        <w:ind w:left="4"/>
        <w:jc w:val="center"/>
      </w:pPr>
      <w:r>
        <w:rPr>
          <w:vertAlign w:val="superscript"/>
        </w:rPr>
        <w:t>1</w:t>
      </w:r>
      <w:r>
        <w:t>Affiliation</w:t>
      </w:r>
      <w:r>
        <w:rPr>
          <w:spacing w:val="-9"/>
        </w:rPr>
        <w:t xml:space="preserve"> </w:t>
      </w:r>
      <w:r>
        <w:t>name</w:t>
      </w:r>
    </w:p>
    <w:p w14:paraId="7AD6B278" w14:textId="76EF26A0" w:rsidR="00B10F6B" w:rsidRPr="00597D27" w:rsidRDefault="00597D27" w:rsidP="00597D27">
      <w:pPr>
        <w:pStyle w:val="BodyText"/>
        <w:ind w:left="4"/>
        <w:jc w:val="center"/>
        <w:rPr>
          <w:color w:val="EE0000"/>
          <w:spacing w:val="-2"/>
          <w:lang w:val="ro-RO"/>
        </w:rPr>
      </w:pPr>
      <w:r w:rsidRPr="00597D27">
        <w:rPr>
          <w:color w:val="EE0000"/>
        </w:rPr>
        <w:t>(</w:t>
      </w:r>
      <w:r w:rsidR="00B10F6B" w:rsidRPr="00597D27">
        <w:rPr>
          <w:color w:val="EE0000"/>
        </w:rPr>
        <w:t>TNR</w:t>
      </w:r>
      <w:r w:rsidR="004565E6">
        <w:rPr>
          <w:color w:val="EE0000"/>
        </w:rPr>
        <w:t>,</w:t>
      </w:r>
      <w:r w:rsidR="00B10F6B" w:rsidRPr="00597D27">
        <w:rPr>
          <w:color w:val="EE0000"/>
          <w:spacing w:val="-4"/>
        </w:rPr>
        <w:t xml:space="preserve"> </w:t>
      </w:r>
      <w:r w:rsidR="00B10F6B" w:rsidRPr="00597D27">
        <w:rPr>
          <w:color w:val="EE0000"/>
        </w:rPr>
        <w:t>11</w:t>
      </w:r>
      <w:r w:rsidRPr="00597D27">
        <w:rPr>
          <w:color w:val="EE0000"/>
        </w:rPr>
        <w:t xml:space="preserve"> </w:t>
      </w:r>
      <w:r w:rsidRPr="00597D27">
        <w:rPr>
          <w:rFonts w:asciiTheme="majorBidi" w:hAnsiTheme="majorBidi" w:cstheme="majorBidi"/>
          <w:color w:val="EE0000"/>
          <w:sz w:val="24"/>
          <w:szCs w:val="24"/>
        </w:rPr>
        <w:t>points</w:t>
      </w:r>
      <w:r w:rsidR="00B10F6B" w:rsidRPr="00597D27">
        <w:rPr>
          <w:color w:val="EE0000"/>
        </w:rPr>
        <w:t>,</w:t>
      </w:r>
      <w:r w:rsidR="00B10F6B" w:rsidRPr="00597D27">
        <w:rPr>
          <w:color w:val="EE0000"/>
          <w:spacing w:val="-2"/>
        </w:rPr>
        <w:t xml:space="preserve"> Center</w:t>
      </w:r>
      <w:r w:rsidRPr="00597D27">
        <w:rPr>
          <w:color w:val="EE0000"/>
          <w:spacing w:val="-2"/>
        </w:rPr>
        <w:t xml:space="preserve">, </w:t>
      </w:r>
      <w:r w:rsidRPr="00597D27">
        <w:rPr>
          <w:color w:val="EE0000"/>
          <w:spacing w:val="-2"/>
          <w:lang w:val="ro-RO"/>
        </w:rPr>
        <w:t>including name of department(s) and institution(s) of each author</w:t>
      </w:r>
      <w:r w:rsidRPr="00597D27">
        <w:rPr>
          <w:color w:val="EE0000"/>
          <w:spacing w:val="-2"/>
        </w:rPr>
        <w:t>)</w:t>
      </w:r>
    </w:p>
    <w:p w14:paraId="1E6F4A1D" w14:textId="104EA483" w:rsidR="00B10F6B" w:rsidRDefault="00000000" w:rsidP="00B10F6B">
      <w:pPr>
        <w:pStyle w:val="BodyText"/>
        <w:ind w:left="4"/>
        <w:jc w:val="center"/>
      </w:pPr>
      <w:r>
        <w:rPr>
          <w:vertAlign w:val="superscript"/>
        </w:rPr>
        <w:t>*</w:t>
      </w:r>
      <w:r>
        <w:t>Corresponding</w:t>
      </w:r>
      <w:r>
        <w:rPr>
          <w:spacing w:val="-5"/>
        </w:rPr>
        <w:t xml:space="preserve"> </w:t>
      </w:r>
      <w:r>
        <w:t>author,</w:t>
      </w:r>
      <w:r>
        <w:rPr>
          <w:spacing w:val="-2"/>
        </w:rPr>
        <w:t xml:space="preserve"> </w:t>
      </w:r>
      <w:r>
        <w:t>email:</w:t>
      </w:r>
    </w:p>
    <w:p w14:paraId="23E01E8B" w14:textId="4FA9C554" w:rsidR="006E0EA4" w:rsidRPr="00597D27" w:rsidRDefault="00597D27" w:rsidP="00B10F6B">
      <w:pPr>
        <w:pStyle w:val="BodyText"/>
        <w:ind w:left="4"/>
        <w:jc w:val="center"/>
        <w:rPr>
          <w:color w:val="EE0000"/>
        </w:rPr>
      </w:pPr>
      <w:r w:rsidRPr="00597D27">
        <w:rPr>
          <w:color w:val="EE0000"/>
        </w:rPr>
        <w:t>(TNR</w:t>
      </w:r>
      <w:r w:rsidR="004565E6">
        <w:rPr>
          <w:color w:val="EE0000"/>
        </w:rPr>
        <w:t>,</w:t>
      </w:r>
      <w:r w:rsidRPr="00597D27">
        <w:rPr>
          <w:color w:val="EE0000"/>
          <w:spacing w:val="-4"/>
        </w:rPr>
        <w:t xml:space="preserve"> </w:t>
      </w:r>
      <w:r w:rsidRPr="00597D27">
        <w:rPr>
          <w:color w:val="EE0000"/>
        </w:rPr>
        <w:t xml:space="preserve">11 </w:t>
      </w:r>
      <w:r w:rsidRPr="00597D27">
        <w:rPr>
          <w:rFonts w:asciiTheme="majorBidi" w:hAnsiTheme="majorBidi" w:cstheme="majorBidi"/>
          <w:color w:val="EE0000"/>
          <w:sz w:val="24"/>
          <w:szCs w:val="24"/>
        </w:rPr>
        <w:t>points</w:t>
      </w:r>
      <w:r w:rsidRPr="00597D27">
        <w:rPr>
          <w:color w:val="EE0000"/>
        </w:rPr>
        <w:t>,</w:t>
      </w:r>
      <w:r w:rsidRPr="00597D27">
        <w:rPr>
          <w:color w:val="EE0000"/>
          <w:spacing w:val="-2"/>
        </w:rPr>
        <w:t xml:space="preserve"> Center)</w:t>
      </w:r>
    </w:p>
    <w:p w14:paraId="68007D41" w14:textId="77777777" w:rsidR="006E0EA4" w:rsidRDefault="006E0EA4" w:rsidP="00B10F6B">
      <w:pPr>
        <w:pStyle w:val="BodyText"/>
      </w:pPr>
    </w:p>
    <w:p w14:paraId="193F1C13" w14:textId="77777777" w:rsidR="006E0EA4" w:rsidRDefault="006E0EA4" w:rsidP="00B10F6B">
      <w:pPr>
        <w:pStyle w:val="BodyText"/>
      </w:pPr>
    </w:p>
    <w:p w14:paraId="07CED3C8" w14:textId="31CB9753" w:rsidR="00E1435C" w:rsidRPr="00597D27" w:rsidRDefault="00E1435C" w:rsidP="00597D27">
      <w:pPr>
        <w:ind w:right="339"/>
        <w:jc w:val="both"/>
        <w:rPr>
          <w:b/>
          <w:color w:val="EE0000"/>
        </w:rPr>
      </w:pPr>
      <w:r w:rsidRPr="00597D27">
        <w:rPr>
          <w:b/>
        </w:rPr>
        <w:t xml:space="preserve">Abstract </w:t>
      </w:r>
    </w:p>
    <w:p w14:paraId="70FE1A4A" w14:textId="673003BB" w:rsidR="00A02698" w:rsidRDefault="004565E6" w:rsidP="004565E6">
      <w:pPr>
        <w:widowControl/>
        <w:autoSpaceDE/>
        <w:autoSpaceDN/>
        <w:contextualSpacing/>
        <w:jc w:val="both"/>
        <w:rPr>
          <w:rFonts w:asciiTheme="majorBidi" w:hAnsiTheme="majorBidi" w:cstheme="majorBidi"/>
          <w:color w:val="EE0000"/>
        </w:rPr>
      </w:pPr>
      <w:r>
        <w:rPr>
          <w:rFonts w:asciiTheme="majorBidi" w:hAnsiTheme="majorBidi" w:cstheme="majorBidi"/>
          <w:color w:val="EE0000"/>
        </w:rPr>
        <w:t>(</w:t>
      </w:r>
      <w:r w:rsidR="00597D27" w:rsidRPr="004565E6">
        <w:rPr>
          <w:rFonts w:asciiTheme="majorBidi" w:hAnsiTheme="majorBidi" w:cstheme="majorBidi"/>
          <w:color w:val="EE0000"/>
        </w:rPr>
        <w:t>TNR</w:t>
      </w:r>
      <w:r>
        <w:rPr>
          <w:rFonts w:asciiTheme="majorBidi" w:hAnsiTheme="majorBidi" w:cstheme="majorBidi"/>
          <w:color w:val="EE0000"/>
        </w:rPr>
        <w:t>,</w:t>
      </w:r>
      <w:r w:rsidR="00597D27" w:rsidRPr="004565E6">
        <w:rPr>
          <w:rFonts w:asciiTheme="majorBidi" w:hAnsiTheme="majorBidi" w:cstheme="majorBidi"/>
          <w:color w:val="EE0000"/>
        </w:rPr>
        <w:t xml:space="preserve"> 11</w:t>
      </w:r>
      <w:bookmarkStart w:id="0" w:name="_Hlk207882173"/>
      <w:r w:rsidRPr="004565E6">
        <w:rPr>
          <w:rFonts w:asciiTheme="majorBidi" w:hAnsiTheme="majorBidi" w:cstheme="majorBidi"/>
          <w:color w:val="EE0000"/>
        </w:rPr>
        <w:t xml:space="preserve"> </w:t>
      </w:r>
      <w:r w:rsidR="00597D27" w:rsidRPr="004565E6">
        <w:rPr>
          <w:rFonts w:asciiTheme="majorBidi" w:hAnsiTheme="majorBidi" w:cstheme="majorBidi"/>
          <w:color w:val="EE0000"/>
        </w:rPr>
        <w:t>points</w:t>
      </w:r>
      <w:bookmarkEnd w:id="0"/>
      <w:r w:rsidR="00597D27" w:rsidRPr="004565E6">
        <w:rPr>
          <w:rFonts w:asciiTheme="majorBidi" w:hAnsiTheme="majorBidi" w:cstheme="majorBidi"/>
          <w:color w:val="EE0000"/>
        </w:rPr>
        <w:t xml:space="preserve">, </w:t>
      </w:r>
      <w:r>
        <w:rPr>
          <w:rFonts w:asciiTheme="majorBidi" w:hAnsiTheme="majorBidi" w:cstheme="majorBidi"/>
          <w:color w:val="EE0000"/>
        </w:rPr>
        <w:t>J</w:t>
      </w:r>
      <w:r w:rsidR="00597D27" w:rsidRPr="004565E6">
        <w:rPr>
          <w:rFonts w:asciiTheme="majorBidi" w:hAnsiTheme="majorBidi" w:cstheme="majorBidi"/>
          <w:color w:val="EE0000"/>
        </w:rPr>
        <w:t>ustified on both sides</w:t>
      </w:r>
      <w:r w:rsidR="00A02698">
        <w:rPr>
          <w:rFonts w:asciiTheme="majorBidi" w:hAnsiTheme="majorBidi" w:cstheme="majorBidi"/>
          <w:color w:val="EE0000"/>
        </w:rPr>
        <w:t>)</w:t>
      </w:r>
    </w:p>
    <w:p w14:paraId="3DA9CB77" w14:textId="77777777" w:rsidR="00CE76FC" w:rsidRDefault="00CE76FC" w:rsidP="00CE76FC">
      <w:pPr>
        <w:widowControl/>
        <w:autoSpaceDE/>
        <w:autoSpaceDN/>
        <w:contextualSpacing/>
        <w:jc w:val="both"/>
        <w:rPr>
          <w:bCs/>
          <w:lang w:val="en-GB"/>
        </w:rPr>
      </w:pPr>
      <w:r>
        <w:rPr>
          <w:b/>
          <w:bCs/>
          <w:lang w:val="en-GB"/>
        </w:rPr>
        <w:br/>
      </w:r>
      <w:r w:rsidRPr="00CE76FC">
        <w:rPr>
          <w:lang w:val="en-GB"/>
        </w:rPr>
        <w:t>1.</w:t>
      </w:r>
      <w:r w:rsidRPr="00CE76FC">
        <w:rPr>
          <w:bCs/>
          <w:lang w:val="en-GB"/>
        </w:rPr>
        <w:t xml:space="preserve"> The abstract must not exceed </w:t>
      </w:r>
      <w:r w:rsidRPr="00CE76FC">
        <w:rPr>
          <w:b/>
          <w:bCs/>
          <w:lang w:val="en-GB"/>
        </w:rPr>
        <w:t>250 words</w:t>
      </w:r>
      <w:r w:rsidRPr="00CE76FC">
        <w:rPr>
          <w:bCs/>
          <w:lang w:val="en-GB"/>
        </w:rPr>
        <w:t xml:space="preserve"> and must be submitted </w:t>
      </w:r>
      <w:r w:rsidRPr="00CE76FC">
        <w:rPr>
          <w:b/>
          <w:bCs/>
          <w:lang w:val="en-GB"/>
        </w:rPr>
        <w:t xml:space="preserve">without figures </w:t>
      </w:r>
      <w:r w:rsidRPr="00CE76FC">
        <w:rPr>
          <w:lang w:val="en-GB"/>
        </w:rPr>
        <w:t>and</w:t>
      </w:r>
      <w:r w:rsidRPr="00CE76FC">
        <w:rPr>
          <w:b/>
          <w:bCs/>
          <w:lang w:val="en-GB"/>
        </w:rPr>
        <w:t xml:space="preserve"> without references</w:t>
      </w:r>
      <w:r w:rsidRPr="00CE76FC">
        <w:rPr>
          <w:bCs/>
          <w:lang w:val="en-GB"/>
        </w:rPr>
        <w:t>.</w:t>
      </w:r>
    </w:p>
    <w:p w14:paraId="3DCE952B" w14:textId="77777777" w:rsidR="00CE76FC" w:rsidRDefault="00CE76FC" w:rsidP="00CE76FC">
      <w:pPr>
        <w:widowControl/>
        <w:autoSpaceDE/>
        <w:autoSpaceDN/>
        <w:contextualSpacing/>
        <w:jc w:val="both"/>
        <w:rPr>
          <w:bCs/>
          <w:lang w:val="en-GB"/>
        </w:rPr>
      </w:pPr>
    </w:p>
    <w:p w14:paraId="39599580" w14:textId="7BD738C8" w:rsidR="00A01D1F" w:rsidRDefault="00CE76FC" w:rsidP="00CE76FC">
      <w:pPr>
        <w:widowControl/>
        <w:autoSpaceDE/>
        <w:autoSpaceDN/>
        <w:contextualSpacing/>
        <w:jc w:val="both"/>
        <w:rPr>
          <w:rFonts w:asciiTheme="majorBidi" w:hAnsiTheme="majorBidi" w:cstheme="majorBidi"/>
        </w:rPr>
      </w:pPr>
      <w:r>
        <w:rPr>
          <w:bCs/>
          <w:lang w:val="en-GB"/>
        </w:rPr>
        <w:t xml:space="preserve">2. </w:t>
      </w:r>
      <w:r w:rsidR="00A01D1F" w:rsidRPr="00CE76FC">
        <w:rPr>
          <w:rFonts w:asciiTheme="majorBidi" w:hAnsiTheme="majorBidi" w:cstheme="majorBidi"/>
        </w:rPr>
        <w:t xml:space="preserve">The text must be written </w:t>
      </w:r>
      <w:r w:rsidR="00181449" w:rsidRPr="00CE76FC">
        <w:rPr>
          <w:rFonts w:asciiTheme="majorBidi" w:eastAsia="Malgun Gothic" w:hAnsiTheme="majorBidi" w:cstheme="majorBidi"/>
        </w:rPr>
        <w:t>in clear, concise and accurate English,</w:t>
      </w:r>
      <w:r w:rsidR="00181449" w:rsidRPr="00CE76FC">
        <w:rPr>
          <w:rFonts w:asciiTheme="majorBidi" w:hAnsiTheme="majorBidi" w:cstheme="majorBidi"/>
        </w:rPr>
        <w:t xml:space="preserve"> </w:t>
      </w:r>
      <w:r w:rsidR="00A01D1F" w:rsidRPr="00CE76FC">
        <w:rPr>
          <w:rFonts w:asciiTheme="majorBidi" w:hAnsiTheme="majorBidi" w:cstheme="majorBidi"/>
        </w:rPr>
        <w:t>using Microsoft Word, in an A4 page format, no space between paragraphs, one-spaced, font Times New Roman, in 11 points with margin of 1 inch, texts justified on both sides.</w:t>
      </w:r>
    </w:p>
    <w:p w14:paraId="4126C508" w14:textId="77777777" w:rsidR="00CE76FC" w:rsidRPr="00CE76FC" w:rsidRDefault="00CE76FC" w:rsidP="00CE76FC">
      <w:pPr>
        <w:widowControl/>
        <w:autoSpaceDE/>
        <w:autoSpaceDN/>
        <w:contextualSpacing/>
        <w:jc w:val="both"/>
        <w:rPr>
          <w:bCs/>
          <w:lang w:val="en-GB"/>
        </w:rPr>
      </w:pPr>
    </w:p>
    <w:p w14:paraId="4A19F550" w14:textId="7DA2C781" w:rsidR="00CE76FC" w:rsidRDefault="00CE76FC" w:rsidP="00CE76FC">
      <w:pPr>
        <w:jc w:val="both"/>
        <w:rPr>
          <w:rFonts w:asciiTheme="majorBidi" w:hAnsiTheme="majorBidi" w:cstheme="majorBidi"/>
        </w:rPr>
      </w:pPr>
      <w:r w:rsidRPr="00CE76FC">
        <w:rPr>
          <w:rFonts w:asciiTheme="majorBidi" w:hAnsiTheme="majorBidi" w:cstheme="majorBidi"/>
        </w:rPr>
        <w:t>All numbers should be written using Arabic numerals, and abbreviated words should be avoided</w:t>
      </w:r>
      <w:r>
        <w:rPr>
          <w:rFonts w:asciiTheme="majorBidi" w:hAnsiTheme="majorBidi" w:cstheme="majorBidi"/>
        </w:rPr>
        <w:t>.</w:t>
      </w:r>
    </w:p>
    <w:p w14:paraId="5729E77F" w14:textId="77777777" w:rsidR="00CE76FC" w:rsidRDefault="00CE76FC" w:rsidP="00CE76FC">
      <w:pPr>
        <w:jc w:val="both"/>
        <w:rPr>
          <w:rFonts w:asciiTheme="majorBidi" w:hAnsiTheme="majorBidi" w:cstheme="majorBidi"/>
        </w:rPr>
      </w:pPr>
    </w:p>
    <w:p w14:paraId="2FC62B5F" w14:textId="68CC8DEE" w:rsidR="00597D27" w:rsidRPr="00CE76FC" w:rsidRDefault="00181449" w:rsidP="00CE76FC">
      <w:pPr>
        <w:jc w:val="both"/>
        <w:rPr>
          <w:rFonts w:asciiTheme="majorBidi" w:hAnsiTheme="majorBidi" w:cstheme="majorBidi"/>
        </w:rPr>
      </w:pPr>
      <w:r w:rsidRPr="00CE76FC">
        <w:rPr>
          <w:rFonts w:asciiTheme="majorBidi" w:hAnsiTheme="majorBidi" w:cstheme="majorBidi"/>
        </w:rPr>
        <w:t xml:space="preserve">The abstract structure must correspond to </w:t>
      </w:r>
      <w:r w:rsidR="004565E6" w:rsidRPr="00CE76FC">
        <w:rPr>
          <w:rFonts w:asciiTheme="majorBidi" w:hAnsiTheme="majorBidi" w:cstheme="majorBidi"/>
        </w:rPr>
        <w:t>one of the</w:t>
      </w:r>
      <w:r w:rsidR="00597D27" w:rsidRPr="00CE76FC">
        <w:rPr>
          <w:rFonts w:asciiTheme="majorBidi" w:hAnsiTheme="majorBidi" w:cstheme="majorBidi"/>
        </w:rPr>
        <w:t xml:space="preserve"> categories </w:t>
      </w:r>
      <w:r w:rsidRPr="00CE76FC">
        <w:rPr>
          <w:rFonts w:asciiTheme="majorBidi" w:hAnsiTheme="majorBidi" w:cstheme="majorBidi"/>
        </w:rPr>
        <w:t xml:space="preserve">Research, </w:t>
      </w:r>
      <w:r w:rsidR="00597D27" w:rsidRPr="00CE76FC">
        <w:rPr>
          <w:rFonts w:asciiTheme="majorBidi" w:hAnsiTheme="majorBidi" w:cstheme="majorBidi"/>
        </w:rPr>
        <w:t>Review, Case Report</w:t>
      </w:r>
      <w:r w:rsidRPr="00CE76FC">
        <w:rPr>
          <w:rFonts w:asciiTheme="majorBidi" w:hAnsiTheme="majorBidi" w:cstheme="majorBidi"/>
        </w:rPr>
        <w:t>:</w:t>
      </w:r>
      <w:r w:rsidR="00CE76FC">
        <w:rPr>
          <w:rFonts w:asciiTheme="majorBidi" w:hAnsiTheme="majorBidi" w:cstheme="majorBidi"/>
        </w:rPr>
        <w:br/>
      </w:r>
    </w:p>
    <w:p w14:paraId="2EA375E1" w14:textId="7E7B4CD7" w:rsidR="00597D27" w:rsidRPr="004565E6" w:rsidRDefault="004565E6" w:rsidP="00A01D1F">
      <w:pPr>
        <w:ind w:left="540" w:hanging="270"/>
        <w:jc w:val="both"/>
        <w:rPr>
          <w:rFonts w:asciiTheme="majorBidi" w:hAnsiTheme="majorBidi" w:cstheme="majorBidi"/>
        </w:rPr>
      </w:pPr>
      <w:r>
        <w:rPr>
          <w:rFonts w:asciiTheme="majorBidi" w:hAnsiTheme="majorBidi" w:cstheme="majorBidi"/>
          <w:i/>
          <w:iCs/>
        </w:rPr>
        <w:t xml:space="preserve">a) </w:t>
      </w:r>
      <w:r w:rsidR="00597D27" w:rsidRPr="00A015E8">
        <w:rPr>
          <w:rFonts w:asciiTheme="majorBidi" w:hAnsiTheme="majorBidi" w:cstheme="majorBidi"/>
          <w:i/>
          <w:iCs/>
        </w:rPr>
        <w:t xml:space="preserve">Abstracts for Research </w:t>
      </w:r>
      <w:r w:rsidR="00597D27" w:rsidRPr="00A015E8">
        <w:rPr>
          <w:rFonts w:asciiTheme="majorBidi" w:hAnsiTheme="majorBidi" w:cstheme="majorBidi"/>
        </w:rPr>
        <w:t>should be structured, with the section headings: Background, Methods, Results and Conclusion</w:t>
      </w:r>
      <w:r w:rsidR="00181449">
        <w:rPr>
          <w:rFonts w:asciiTheme="majorBidi" w:hAnsiTheme="majorBidi" w:cstheme="majorBidi"/>
        </w:rPr>
        <w:t>s</w:t>
      </w:r>
      <w:r w:rsidR="00597D27" w:rsidRPr="00A015E8">
        <w:rPr>
          <w:rFonts w:asciiTheme="majorBidi" w:hAnsiTheme="majorBidi" w:cstheme="majorBidi"/>
        </w:rPr>
        <w:t>.</w:t>
      </w:r>
      <w:r w:rsidR="005E7B95">
        <w:rPr>
          <w:rFonts w:asciiTheme="majorBidi" w:hAnsiTheme="majorBidi" w:cstheme="majorBidi"/>
        </w:rPr>
        <w:br/>
      </w:r>
    </w:p>
    <w:p w14:paraId="4FEE0BD5" w14:textId="43870646" w:rsidR="00597D27" w:rsidRDefault="004565E6" w:rsidP="00A01D1F">
      <w:pPr>
        <w:ind w:left="540" w:hanging="270"/>
        <w:jc w:val="both"/>
        <w:rPr>
          <w:rFonts w:asciiTheme="majorBidi" w:hAnsiTheme="majorBidi" w:cstheme="majorBidi"/>
        </w:rPr>
      </w:pPr>
      <w:r>
        <w:rPr>
          <w:rFonts w:asciiTheme="majorBidi" w:hAnsiTheme="majorBidi" w:cstheme="majorBidi"/>
          <w:i/>
          <w:iCs/>
        </w:rPr>
        <w:t xml:space="preserve">b) </w:t>
      </w:r>
      <w:r w:rsidR="00CE76FC" w:rsidRPr="00CE76FC">
        <w:rPr>
          <w:rFonts w:asciiTheme="majorBidi" w:hAnsiTheme="majorBidi" w:cstheme="majorBidi"/>
        </w:rPr>
        <w:t xml:space="preserve">Abstracts for </w:t>
      </w:r>
      <w:r w:rsidR="00CE76FC" w:rsidRPr="004E4629">
        <w:rPr>
          <w:rFonts w:asciiTheme="majorBidi" w:hAnsiTheme="majorBidi" w:cstheme="majorBidi"/>
          <w:i/>
          <w:iCs/>
        </w:rPr>
        <w:t>Review Articles</w:t>
      </w:r>
      <w:r w:rsidR="00CE76FC" w:rsidRPr="00CE76FC">
        <w:rPr>
          <w:rFonts w:asciiTheme="majorBidi" w:hAnsiTheme="majorBidi" w:cstheme="majorBidi"/>
        </w:rPr>
        <w:t xml:space="preserve"> and </w:t>
      </w:r>
      <w:r w:rsidR="00CE76FC" w:rsidRPr="004E4629">
        <w:rPr>
          <w:rFonts w:asciiTheme="majorBidi" w:hAnsiTheme="majorBidi" w:cstheme="majorBidi"/>
          <w:i/>
          <w:iCs/>
        </w:rPr>
        <w:t>Case Reports</w:t>
      </w:r>
      <w:r w:rsidR="00CE76FC" w:rsidRPr="00CE76FC">
        <w:rPr>
          <w:rFonts w:asciiTheme="majorBidi" w:hAnsiTheme="majorBidi" w:cstheme="majorBidi"/>
        </w:rPr>
        <w:t xml:space="preserve"> must be unstructured and presented in a single paragraph. </w:t>
      </w:r>
      <w:r w:rsidR="00CE76FC">
        <w:rPr>
          <w:rFonts w:asciiTheme="majorBidi" w:hAnsiTheme="majorBidi" w:cstheme="majorBidi"/>
        </w:rPr>
        <w:br/>
      </w:r>
      <w:r w:rsidR="00CE76FC" w:rsidRPr="00CE76FC">
        <w:rPr>
          <w:rFonts w:asciiTheme="majorBidi" w:hAnsiTheme="majorBidi" w:cstheme="majorBidi"/>
        </w:rPr>
        <w:t>For Case Reports, the abstract should include the significance and purpose of the case presentation, the diagnostic methods used, the key clinical data, and brief comments or recommendations related to the case.</w:t>
      </w:r>
    </w:p>
    <w:p w14:paraId="42232FBA" w14:textId="25F966E1" w:rsidR="00CE76FC" w:rsidRPr="00A015E8" w:rsidRDefault="00CE76FC" w:rsidP="00CE76FC">
      <w:pPr>
        <w:ind w:left="540"/>
        <w:jc w:val="both"/>
        <w:rPr>
          <w:rFonts w:asciiTheme="majorBidi" w:hAnsiTheme="majorBidi" w:cstheme="majorBidi"/>
        </w:rPr>
      </w:pPr>
      <w:r>
        <w:rPr>
          <w:rFonts w:asciiTheme="majorBidi" w:hAnsiTheme="majorBidi" w:cstheme="majorBidi"/>
        </w:rPr>
        <w:br/>
      </w:r>
      <w:r w:rsidRPr="00CE76FC">
        <w:rPr>
          <w:rFonts w:asciiTheme="majorBidi" w:hAnsiTheme="majorBidi" w:cstheme="majorBidi"/>
        </w:rPr>
        <w:t>A single-paragraph, unstructured abstract is recommended to keep the text clear and easy to read, helping reviewers and readers quickly understand the essential message of the work.</w:t>
      </w:r>
    </w:p>
    <w:p w14:paraId="33CC8D8E" w14:textId="77777777" w:rsidR="00CE76FC" w:rsidRDefault="00CE76FC" w:rsidP="004565E6">
      <w:pPr>
        <w:pStyle w:val="BodyText"/>
        <w:jc w:val="both"/>
        <w:rPr>
          <w:b/>
        </w:rPr>
      </w:pPr>
    </w:p>
    <w:p w14:paraId="085E8DF5" w14:textId="083C874E" w:rsidR="004565E6" w:rsidRDefault="00E1435C" w:rsidP="004565E6">
      <w:pPr>
        <w:pStyle w:val="BodyText"/>
        <w:jc w:val="both"/>
      </w:pPr>
      <w:r>
        <w:rPr>
          <w:b/>
        </w:rPr>
        <w:t>Keywords:</w:t>
      </w:r>
      <w:r>
        <w:rPr>
          <w:b/>
          <w:spacing w:val="-3"/>
        </w:rPr>
        <w:t xml:space="preserve"> </w:t>
      </w:r>
      <w:r w:rsidR="004565E6" w:rsidRPr="00A015E8">
        <w:rPr>
          <w:rFonts w:asciiTheme="majorBidi" w:hAnsiTheme="majorBidi" w:cstheme="majorBidi"/>
        </w:rPr>
        <w:t>up to 5 relevant keywords</w:t>
      </w:r>
      <w:r w:rsidR="0007460C">
        <w:rPr>
          <w:rFonts w:asciiTheme="majorBidi" w:hAnsiTheme="majorBidi" w:cstheme="majorBidi"/>
        </w:rPr>
        <w:t xml:space="preserve"> </w:t>
      </w:r>
      <w:r w:rsidR="004565E6" w:rsidRPr="00A015E8">
        <w:rPr>
          <w:rFonts w:asciiTheme="majorBidi" w:hAnsiTheme="majorBidi" w:cstheme="majorBidi"/>
        </w:rPr>
        <w:t>are required</w:t>
      </w:r>
      <w:r w:rsidR="00CE76FC">
        <w:rPr>
          <w:rFonts w:asciiTheme="majorBidi" w:hAnsiTheme="majorBidi" w:cstheme="majorBidi"/>
        </w:rPr>
        <w:t>.</w:t>
      </w:r>
    </w:p>
    <w:p w14:paraId="4EE35602" w14:textId="77777777" w:rsidR="006E0EA4" w:rsidRDefault="006E0EA4" w:rsidP="00B10F6B">
      <w:pPr>
        <w:pStyle w:val="BodyText"/>
        <w:rPr>
          <w:sz w:val="24"/>
        </w:rPr>
      </w:pPr>
    </w:p>
    <w:sectPr w:rsidR="006E0EA4">
      <w:type w:val="continuous"/>
      <w:pgSz w:w="12240" w:h="15840"/>
      <w:pgMar w:top="1340" w:right="1080" w:bottom="280"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887AA2"/>
    <w:multiLevelType w:val="hybridMultilevel"/>
    <w:tmpl w:val="88EA0CAA"/>
    <w:lvl w:ilvl="0" w:tplc="5290AF86">
      <w:start w:val="1"/>
      <w:numFmt w:val="decimal"/>
      <w:lvlText w:val="%1."/>
      <w:lvlJc w:val="left"/>
      <w:pPr>
        <w:ind w:left="720" w:hanging="360"/>
      </w:pPr>
      <w:rPr>
        <w:rFonts w:hint="default"/>
        <w:b/>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47C04349"/>
    <w:multiLevelType w:val="multilevel"/>
    <w:tmpl w:val="19BED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BED0324"/>
    <w:multiLevelType w:val="hybridMultilevel"/>
    <w:tmpl w:val="158298AC"/>
    <w:lvl w:ilvl="0" w:tplc="1298AB5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579B2648"/>
    <w:multiLevelType w:val="hybridMultilevel"/>
    <w:tmpl w:val="B316CC1E"/>
    <w:lvl w:ilvl="0" w:tplc="6666CA60">
      <w:start w:val="1"/>
      <w:numFmt w:val="decimal"/>
      <w:lvlText w:val="%1."/>
      <w:lvlJc w:val="righ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58114143"/>
    <w:multiLevelType w:val="hybridMultilevel"/>
    <w:tmpl w:val="DA98BC1A"/>
    <w:lvl w:ilvl="0" w:tplc="04090009">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5E262947"/>
    <w:multiLevelType w:val="multilevel"/>
    <w:tmpl w:val="8B1C363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75F7B5C"/>
    <w:multiLevelType w:val="hybridMultilevel"/>
    <w:tmpl w:val="7764D4C8"/>
    <w:lvl w:ilvl="0" w:tplc="A82058C8">
      <w:start w:val="1"/>
      <w:numFmt w:val="decimal"/>
      <w:lvlText w:val="%1."/>
      <w:lvlJc w:val="left"/>
      <w:pPr>
        <w:ind w:left="698" w:hanging="360"/>
      </w:pPr>
      <w:rPr>
        <w:rFonts w:hint="default"/>
        <w:spacing w:val="0"/>
        <w:w w:val="100"/>
        <w:lang w:val="en-US" w:eastAsia="en-US" w:bidi="ar-SA"/>
      </w:rPr>
    </w:lvl>
    <w:lvl w:ilvl="1" w:tplc="79BE0F7C">
      <w:numFmt w:val="bullet"/>
      <w:lvlText w:val="•"/>
      <w:lvlJc w:val="left"/>
      <w:pPr>
        <w:ind w:left="1638" w:hanging="360"/>
      </w:pPr>
      <w:rPr>
        <w:rFonts w:hint="default"/>
        <w:lang w:val="en-US" w:eastAsia="en-US" w:bidi="ar-SA"/>
      </w:rPr>
    </w:lvl>
    <w:lvl w:ilvl="2" w:tplc="5532F29A">
      <w:numFmt w:val="bullet"/>
      <w:lvlText w:val="•"/>
      <w:lvlJc w:val="left"/>
      <w:pPr>
        <w:ind w:left="2576" w:hanging="360"/>
      </w:pPr>
      <w:rPr>
        <w:rFonts w:hint="default"/>
        <w:lang w:val="en-US" w:eastAsia="en-US" w:bidi="ar-SA"/>
      </w:rPr>
    </w:lvl>
    <w:lvl w:ilvl="3" w:tplc="904295FE">
      <w:numFmt w:val="bullet"/>
      <w:lvlText w:val="•"/>
      <w:lvlJc w:val="left"/>
      <w:pPr>
        <w:ind w:left="3514" w:hanging="360"/>
      </w:pPr>
      <w:rPr>
        <w:rFonts w:hint="default"/>
        <w:lang w:val="en-US" w:eastAsia="en-US" w:bidi="ar-SA"/>
      </w:rPr>
    </w:lvl>
    <w:lvl w:ilvl="4" w:tplc="A6E07E2A">
      <w:numFmt w:val="bullet"/>
      <w:lvlText w:val="•"/>
      <w:lvlJc w:val="left"/>
      <w:pPr>
        <w:ind w:left="4452" w:hanging="360"/>
      </w:pPr>
      <w:rPr>
        <w:rFonts w:hint="default"/>
        <w:lang w:val="en-US" w:eastAsia="en-US" w:bidi="ar-SA"/>
      </w:rPr>
    </w:lvl>
    <w:lvl w:ilvl="5" w:tplc="93861672">
      <w:numFmt w:val="bullet"/>
      <w:lvlText w:val="•"/>
      <w:lvlJc w:val="left"/>
      <w:pPr>
        <w:ind w:left="5390" w:hanging="360"/>
      </w:pPr>
      <w:rPr>
        <w:rFonts w:hint="default"/>
        <w:lang w:val="en-US" w:eastAsia="en-US" w:bidi="ar-SA"/>
      </w:rPr>
    </w:lvl>
    <w:lvl w:ilvl="6" w:tplc="95D8FE26">
      <w:numFmt w:val="bullet"/>
      <w:lvlText w:val="•"/>
      <w:lvlJc w:val="left"/>
      <w:pPr>
        <w:ind w:left="6328" w:hanging="360"/>
      </w:pPr>
      <w:rPr>
        <w:rFonts w:hint="default"/>
        <w:lang w:val="en-US" w:eastAsia="en-US" w:bidi="ar-SA"/>
      </w:rPr>
    </w:lvl>
    <w:lvl w:ilvl="7" w:tplc="84A8C3AA">
      <w:numFmt w:val="bullet"/>
      <w:lvlText w:val="•"/>
      <w:lvlJc w:val="left"/>
      <w:pPr>
        <w:ind w:left="7266" w:hanging="360"/>
      </w:pPr>
      <w:rPr>
        <w:rFonts w:hint="default"/>
        <w:lang w:val="en-US" w:eastAsia="en-US" w:bidi="ar-SA"/>
      </w:rPr>
    </w:lvl>
    <w:lvl w:ilvl="8" w:tplc="012C44BE">
      <w:numFmt w:val="bullet"/>
      <w:lvlText w:val="•"/>
      <w:lvlJc w:val="left"/>
      <w:pPr>
        <w:ind w:left="8204" w:hanging="360"/>
      </w:pPr>
      <w:rPr>
        <w:rFonts w:hint="default"/>
        <w:lang w:val="en-US" w:eastAsia="en-US" w:bidi="ar-SA"/>
      </w:rPr>
    </w:lvl>
  </w:abstractNum>
  <w:abstractNum w:abstractNumId="7" w15:restartNumberingAfterBreak="0">
    <w:nsid w:val="6A2C5F56"/>
    <w:multiLevelType w:val="multilevel"/>
    <w:tmpl w:val="5E320088"/>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06136205">
    <w:abstractNumId w:val="6"/>
  </w:num>
  <w:num w:numId="2" w16cid:durableId="1339115142">
    <w:abstractNumId w:val="7"/>
  </w:num>
  <w:num w:numId="3" w16cid:durableId="1271551427">
    <w:abstractNumId w:val="4"/>
  </w:num>
  <w:num w:numId="4" w16cid:durableId="761995459">
    <w:abstractNumId w:val="2"/>
  </w:num>
  <w:num w:numId="5" w16cid:durableId="657072580">
    <w:abstractNumId w:val="5"/>
  </w:num>
  <w:num w:numId="6" w16cid:durableId="1510219715">
    <w:abstractNumId w:val="0"/>
  </w:num>
  <w:num w:numId="7" w16cid:durableId="118300939">
    <w:abstractNumId w:val="3"/>
  </w:num>
  <w:num w:numId="8" w16cid:durableId="4192546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EA4"/>
    <w:rsid w:val="0007460C"/>
    <w:rsid w:val="00181449"/>
    <w:rsid w:val="00224969"/>
    <w:rsid w:val="00327B13"/>
    <w:rsid w:val="00365FC5"/>
    <w:rsid w:val="004565E6"/>
    <w:rsid w:val="004E4629"/>
    <w:rsid w:val="0050238F"/>
    <w:rsid w:val="00597D27"/>
    <w:rsid w:val="005D7FE4"/>
    <w:rsid w:val="005E7B95"/>
    <w:rsid w:val="006B79D0"/>
    <w:rsid w:val="006E0EA4"/>
    <w:rsid w:val="006E6414"/>
    <w:rsid w:val="0072426F"/>
    <w:rsid w:val="0072729B"/>
    <w:rsid w:val="00751EA7"/>
    <w:rsid w:val="009F1238"/>
    <w:rsid w:val="00A01D1F"/>
    <w:rsid w:val="00A02698"/>
    <w:rsid w:val="00B10F6B"/>
    <w:rsid w:val="00CB4633"/>
    <w:rsid w:val="00CE76FC"/>
    <w:rsid w:val="00E1435C"/>
    <w:rsid w:val="00E4786C"/>
  </w:rsids>
  <m:mathPr>
    <m:mathFont m:val="Cambria Math"/>
    <m:brkBin m:val="before"/>
    <m:brkBinSub m:val="--"/>
    <m:smallFrac m:val="0"/>
    <m:dispDef/>
    <m:lMargin m:val="0"/>
    <m:rMargin m:val="0"/>
    <m:defJc m:val="centerGroup"/>
    <m:wrapIndent m:val="1440"/>
    <m:intLim m:val="subSup"/>
    <m:naryLim m:val="undOvr"/>
  </m:mathPr>
  <w:themeFontLang w:val="ro-RO" w:eastAsia="ko-K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F5901C"/>
  <w15:docId w15:val="{9D6DABDE-AA0E-4EA5-B6B8-5CF31C401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338"/>
      <w:jc w:val="both"/>
      <w:outlineLvl w:val="0"/>
    </w:pPr>
    <w:rPr>
      <w:b/>
      <w:bCs/>
      <w:sz w:val="24"/>
      <w:szCs w:val="24"/>
    </w:rPr>
  </w:style>
  <w:style w:type="paragraph" w:styleId="Heading4">
    <w:name w:val="heading 4"/>
    <w:basedOn w:val="Normal"/>
    <w:next w:val="Normal"/>
    <w:link w:val="Heading4Char"/>
    <w:uiPriority w:val="9"/>
    <w:semiHidden/>
    <w:unhideWhenUsed/>
    <w:qFormat/>
    <w:rsid w:val="00B10F6B"/>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style>
  <w:style w:type="paragraph" w:styleId="Title">
    <w:name w:val="Title"/>
    <w:basedOn w:val="Normal"/>
    <w:uiPriority w:val="10"/>
    <w:qFormat/>
    <w:pPr>
      <w:ind w:left="4"/>
      <w:jc w:val="center"/>
    </w:pPr>
    <w:rPr>
      <w:b/>
      <w:bCs/>
      <w:sz w:val="28"/>
      <w:szCs w:val="28"/>
    </w:rPr>
  </w:style>
  <w:style w:type="paragraph" w:styleId="ListParagraph">
    <w:name w:val="List Paragraph"/>
    <w:basedOn w:val="Normal"/>
    <w:uiPriority w:val="34"/>
    <w:qFormat/>
    <w:pPr>
      <w:ind w:left="698" w:hanging="360"/>
    </w:pPr>
  </w:style>
  <w:style w:type="paragraph" w:customStyle="1" w:styleId="TableParagraph">
    <w:name w:val="Table Paragraph"/>
    <w:basedOn w:val="Normal"/>
    <w:uiPriority w:val="1"/>
    <w:qFormat/>
  </w:style>
  <w:style w:type="character" w:customStyle="1" w:styleId="Heading4Char">
    <w:name w:val="Heading 4 Char"/>
    <w:basedOn w:val="DefaultParagraphFont"/>
    <w:link w:val="Heading4"/>
    <w:uiPriority w:val="9"/>
    <w:semiHidden/>
    <w:rsid w:val="00B10F6B"/>
    <w:rPr>
      <w:rFonts w:asciiTheme="majorHAnsi" w:eastAsiaTheme="majorEastAsia" w:hAnsiTheme="majorHAnsi" w:cstheme="majorBidi"/>
      <w:i/>
      <w:iCs/>
      <w:color w:val="365F91" w:themeColor="accent1" w:themeShade="BF"/>
    </w:rPr>
  </w:style>
  <w:style w:type="character" w:styleId="Hyperlink">
    <w:name w:val="Hyperlink"/>
    <w:basedOn w:val="DefaultParagraphFont"/>
    <w:uiPriority w:val="99"/>
    <w:unhideWhenUsed/>
    <w:rsid w:val="00B10F6B"/>
    <w:rPr>
      <w:color w:val="0000FF" w:themeColor="hyperlink"/>
      <w:u w:val="single"/>
    </w:rPr>
  </w:style>
  <w:style w:type="character" w:styleId="UnresolvedMention">
    <w:name w:val="Unresolved Mention"/>
    <w:basedOn w:val="DefaultParagraphFont"/>
    <w:uiPriority w:val="99"/>
    <w:semiHidden/>
    <w:unhideWhenUsed/>
    <w:rsid w:val="00B10F6B"/>
    <w:rPr>
      <w:color w:val="605E5C"/>
      <w:shd w:val="clear" w:color="auto" w:fill="E1DFDD"/>
    </w:rPr>
  </w:style>
  <w:style w:type="paragraph" w:styleId="NormalWeb">
    <w:name w:val="Normal (Web)"/>
    <w:basedOn w:val="Normal"/>
    <w:uiPriority w:val="99"/>
    <w:semiHidden/>
    <w:unhideWhenUsed/>
    <w:rsid w:val="00597D2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267</Words>
  <Characters>1502</Characters>
  <Application>Microsoft Office Word</Application>
  <DocSecurity>0</DocSecurity>
  <Lines>40</Lines>
  <Paragraphs>20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dc:creator>
  <cp:lastModifiedBy>Stefan STANGACIU</cp:lastModifiedBy>
  <cp:revision>7</cp:revision>
  <dcterms:created xsi:type="dcterms:W3CDTF">2025-09-04T10:45:00Z</dcterms:created>
  <dcterms:modified xsi:type="dcterms:W3CDTF">2026-02-06T13:31:00Z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2017-01-20T00:00:00Z</vt:filetime>
  </property>
  <property fmtid="{D5CDD505-2E9C-101B-9397-08002B2CF9AE}" pid="3" name="Creator">
    <vt:lpwstr>Microsoft® Word 2013</vt:lpwstr>
  </property>
  <property fmtid="{D5CDD505-2E9C-101B-9397-08002B2CF9AE}" pid="4" name="LastSaved">
    <vt:filetime>2025-09-04T00:00:00Z</vt:filetime>
  </property>
  <property fmtid="{D5CDD505-2E9C-101B-9397-08002B2CF9AE}" pid="5" name="Producer">
    <vt:lpwstr>Microsoft® Word 2013</vt:lpwstr>
  </property>
</Properties>
</file>